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07" w:rsidRDefault="001C0907" w:rsidP="001C090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Критерии оценки проектов</w:t>
      </w:r>
    </w:p>
    <w:p w:rsidR="001C0907" w:rsidRDefault="001C0907" w:rsidP="001C0907">
      <w:pPr>
        <w:ind w:firstLine="567"/>
        <w:jc w:val="center"/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357"/>
        </w:tabs>
        <w:suppressAutoHyphens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 Критерии оценки проектов</w:t>
      </w:r>
      <w:r w:rsidRPr="00C9067C">
        <w:rPr>
          <w:sz w:val="28"/>
          <w:szCs w:val="28"/>
        </w:rPr>
        <w:t xml:space="preserve"> разрабат</w:t>
      </w:r>
      <w:r>
        <w:rPr>
          <w:sz w:val="28"/>
          <w:szCs w:val="28"/>
        </w:rPr>
        <w:t xml:space="preserve">ываются с учётом возрастных </w:t>
      </w:r>
      <w:proofErr w:type="gramStart"/>
      <w:r>
        <w:rPr>
          <w:sz w:val="28"/>
          <w:szCs w:val="28"/>
        </w:rPr>
        <w:t>особенностей  личности</w:t>
      </w:r>
      <w:proofErr w:type="gramEnd"/>
      <w:r>
        <w:rPr>
          <w:sz w:val="28"/>
          <w:szCs w:val="28"/>
        </w:rPr>
        <w:t xml:space="preserve"> учащегося на ступени</w:t>
      </w:r>
      <w:r w:rsidRPr="00C9067C">
        <w:rPr>
          <w:sz w:val="28"/>
          <w:szCs w:val="28"/>
        </w:rPr>
        <w:t xml:space="preserve"> образования. </w:t>
      </w:r>
    </w:p>
    <w:p w:rsidR="001C0907" w:rsidRPr="00C9067C" w:rsidRDefault="001C0907" w:rsidP="001C0907">
      <w:pPr>
        <w:tabs>
          <w:tab w:val="left" w:pos="357"/>
        </w:tabs>
        <w:suppressAutoHyphens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C9067C">
        <w:rPr>
          <w:sz w:val="28"/>
          <w:szCs w:val="28"/>
        </w:rPr>
        <w:t>роект</w:t>
      </w:r>
      <w:r>
        <w:rPr>
          <w:sz w:val="28"/>
          <w:szCs w:val="28"/>
        </w:rPr>
        <w:t>ы на ступенях основного общего и среднего общего образования оцениваются</w:t>
      </w:r>
      <w:r w:rsidRPr="00C9067C">
        <w:rPr>
          <w:sz w:val="28"/>
          <w:szCs w:val="28"/>
        </w:rPr>
        <w:t xml:space="preserve"> по следующим критериям:</w:t>
      </w:r>
    </w:p>
    <w:p w:rsidR="001C0907" w:rsidRPr="00C9067C" w:rsidRDefault="001C0907" w:rsidP="001C0907">
      <w:pPr>
        <w:pStyle w:val="a3"/>
        <w:spacing w:line="240" w:lineRule="auto"/>
        <w:ind w:firstLine="570"/>
      </w:pPr>
      <w:r w:rsidRPr="00EC0CC2">
        <w:t>1</w:t>
      </w:r>
      <w:r>
        <w:t>)</w:t>
      </w:r>
      <w:r w:rsidRPr="00EC0CC2">
        <w:t>. </w:t>
      </w:r>
      <w:r w:rsidRPr="00EC0CC2">
        <w:rPr>
          <w:i/>
        </w:rPr>
        <w:t>Способность к самостоятельному приобретению знаний и решению проблем</w:t>
      </w:r>
      <w:r w:rsidRPr="00C9067C">
        <w:t>,</w:t>
      </w:r>
      <w:r w:rsidRPr="00C9067C">
        <w:rPr>
          <w:b/>
        </w:rPr>
        <w:t xml:space="preserve"> </w:t>
      </w:r>
      <w:r w:rsidRPr="00C9067C">
        <w:t>проявляющ</w:t>
      </w:r>
      <w:r>
        <w:t>ая</w:t>
      </w:r>
      <w:r w:rsidRPr="00C9067C">
        <w:t>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</w:t>
      </w:r>
      <w:r>
        <w:t>п</w:t>
      </w:r>
      <w:r w:rsidRPr="00C9067C">
        <w:t xml:space="preserve">. Данный критерий в целом включает оценку </w:t>
      </w:r>
      <w:proofErr w:type="spellStart"/>
      <w:r w:rsidRPr="00C9067C">
        <w:t>сформированности</w:t>
      </w:r>
      <w:proofErr w:type="spellEnd"/>
      <w:r w:rsidRPr="00C9067C">
        <w:t xml:space="preserve"> познавательных учебных действий.</w:t>
      </w:r>
    </w:p>
    <w:p w:rsidR="001C0907" w:rsidRPr="00C9067C" w:rsidRDefault="001C0907" w:rsidP="001C0907">
      <w:pPr>
        <w:pStyle w:val="a3"/>
        <w:spacing w:line="240" w:lineRule="auto"/>
        <w:ind w:firstLine="570"/>
      </w:pPr>
      <w:r w:rsidRPr="005C5B85">
        <w:t>2</w:t>
      </w:r>
      <w:r>
        <w:t>)</w:t>
      </w:r>
      <w:r w:rsidRPr="005C5B85">
        <w:t>.</w:t>
      </w:r>
      <w:r>
        <w:rPr>
          <w:b/>
        </w:rPr>
        <w:t> </w:t>
      </w:r>
      <w:proofErr w:type="spellStart"/>
      <w:r w:rsidRPr="00EC0CC2">
        <w:rPr>
          <w:i/>
        </w:rPr>
        <w:t>Сформированность</w:t>
      </w:r>
      <w:proofErr w:type="spellEnd"/>
      <w:r w:rsidRPr="00EC0CC2">
        <w:rPr>
          <w:i/>
        </w:rPr>
        <w:t xml:space="preserve"> предметных знаний и способов действий,</w:t>
      </w:r>
      <w:r w:rsidRPr="00C9067C">
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1C0907" w:rsidRPr="00C9067C" w:rsidRDefault="001C0907" w:rsidP="001C0907">
      <w:pPr>
        <w:pStyle w:val="a3"/>
        <w:spacing w:line="240" w:lineRule="auto"/>
        <w:ind w:firstLine="570"/>
      </w:pPr>
      <w:r w:rsidRPr="005C5B85">
        <w:t>3</w:t>
      </w:r>
      <w:r>
        <w:t>)</w:t>
      </w:r>
      <w:r w:rsidRPr="005C5B85">
        <w:t>.</w:t>
      </w:r>
      <w:r>
        <w:rPr>
          <w:b/>
        </w:rPr>
        <w:t> </w:t>
      </w:r>
      <w:proofErr w:type="spellStart"/>
      <w:r w:rsidRPr="00EC0CC2">
        <w:rPr>
          <w:i/>
        </w:rPr>
        <w:t>Сформированность</w:t>
      </w:r>
      <w:proofErr w:type="spellEnd"/>
      <w:r w:rsidRPr="00EC0CC2">
        <w:rPr>
          <w:i/>
        </w:rPr>
        <w:t xml:space="preserve"> регулятивных действий</w:t>
      </w:r>
      <w:r w:rsidRPr="00C9067C">
        <w:t>, проявляющаяся в умении самостоятельно планировать и управлять своей познават</w:t>
      </w:r>
      <w:r>
        <w:t>ельной деятельностью во времени,</w:t>
      </w:r>
      <w:r w:rsidRPr="00C9067C">
        <w:t xml:space="preserve"> использовать ресурсные в</w:t>
      </w:r>
      <w:r>
        <w:t>озможности для достижения целей,</w:t>
      </w:r>
      <w:r w:rsidRPr="00C9067C">
        <w:t xml:space="preserve"> осуществлять выбор конструктивных стратегий в трудных ситуациях.</w:t>
      </w:r>
    </w:p>
    <w:p w:rsidR="001C0907" w:rsidRDefault="001C0907" w:rsidP="001C0907">
      <w:pPr>
        <w:pStyle w:val="a3"/>
        <w:spacing w:line="240" w:lineRule="auto"/>
        <w:ind w:firstLine="570"/>
      </w:pPr>
      <w:r w:rsidRPr="005C5B85">
        <w:t>4</w:t>
      </w:r>
      <w:r>
        <w:t>)</w:t>
      </w:r>
      <w:r w:rsidRPr="005C5B85">
        <w:t>.</w:t>
      </w:r>
      <w:r>
        <w:rPr>
          <w:b/>
        </w:rPr>
        <w:t> </w:t>
      </w:r>
      <w:proofErr w:type="spellStart"/>
      <w:r w:rsidRPr="00EC0CC2">
        <w:rPr>
          <w:i/>
        </w:rPr>
        <w:t>Сформированность</w:t>
      </w:r>
      <w:proofErr w:type="spellEnd"/>
      <w:r w:rsidRPr="00EC0CC2">
        <w:rPr>
          <w:i/>
        </w:rPr>
        <w:t xml:space="preserve"> коммуникативных действий</w:t>
      </w:r>
      <w:r w:rsidRPr="00C9067C">
        <w:t xml:space="preserve">, проявляющаяся в умении ясно изложить и оформить выполненную работу, представить её результаты, </w:t>
      </w:r>
      <w:r>
        <w:t>аргументировано</w:t>
      </w:r>
      <w:r w:rsidRPr="00C9067C">
        <w:t xml:space="preserve"> ответить на вопросы.</w:t>
      </w:r>
    </w:p>
    <w:p w:rsidR="001C0907" w:rsidRDefault="001C0907" w:rsidP="001C0907">
      <w:pPr>
        <w:pStyle w:val="a3"/>
        <w:spacing w:line="240" w:lineRule="auto"/>
        <w:ind w:firstLine="570"/>
      </w:pPr>
      <w:r>
        <w:t xml:space="preserve">3. Содержательное описание каждого из критериев представлено в </w:t>
      </w:r>
      <w:r w:rsidRPr="00147FA0">
        <w:t>приложении 1.</w:t>
      </w:r>
    </w:p>
    <w:p w:rsidR="001C0907" w:rsidRPr="00C9067C" w:rsidRDefault="001C0907" w:rsidP="001C0907">
      <w:pPr>
        <w:pStyle w:val="a3"/>
        <w:spacing w:line="240" w:lineRule="auto"/>
        <w:ind w:firstLine="570"/>
      </w:pPr>
      <w:r>
        <w:t xml:space="preserve">4. Оценочные листы оценки проектов на разных ступенях образования представлены в </w:t>
      </w:r>
      <w:r w:rsidRPr="008632FD">
        <w:t>приложениях 4 – 6.</w:t>
      </w:r>
    </w:p>
    <w:p w:rsidR="001C0907" w:rsidRPr="006460C0" w:rsidRDefault="001C0907" w:rsidP="001C090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460C0">
        <w:rPr>
          <w:sz w:val="28"/>
          <w:szCs w:val="28"/>
        </w:rPr>
        <w:t>В процессе планирования проектной деятельности руководители проектов знакомят учащихся с критери</w:t>
      </w:r>
      <w:r>
        <w:rPr>
          <w:sz w:val="28"/>
          <w:szCs w:val="28"/>
        </w:rPr>
        <w:t>ями и оценочными листами проектов</w:t>
      </w:r>
      <w:r w:rsidRPr="006460C0">
        <w:rPr>
          <w:sz w:val="28"/>
          <w:szCs w:val="28"/>
        </w:rPr>
        <w:t>.</w:t>
      </w:r>
    </w:p>
    <w:p w:rsidR="001C0907" w:rsidRPr="002F4ECC" w:rsidRDefault="001C0907" w:rsidP="001C090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F4ECC">
        <w:rPr>
          <w:sz w:val="28"/>
          <w:szCs w:val="28"/>
        </w:rPr>
        <w:t>Оценка проектов предусматривает установление их качества на базовом или повышенном уровне.</w:t>
      </w:r>
    </w:p>
    <w:p w:rsidR="001C0907" w:rsidRDefault="001C0907" w:rsidP="001C090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F4ECC">
        <w:rPr>
          <w:sz w:val="28"/>
          <w:szCs w:val="28"/>
        </w:rPr>
        <w:t>Оценка проектов ведётся по определённым критериям в баллах и различается для ступеней начального общего и основного общего, среднего общего образования.</w:t>
      </w:r>
    </w:p>
    <w:p w:rsidR="001C0907" w:rsidRPr="002F4ECC" w:rsidRDefault="001C0907" w:rsidP="001C0907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F4ECC">
        <w:rPr>
          <w:sz w:val="28"/>
          <w:szCs w:val="28"/>
        </w:rPr>
        <w:t>П</w:t>
      </w:r>
      <w:r>
        <w:rPr>
          <w:sz w:val="28"/>
          <w:szCs w:val="28"/>
        </w:rPr>
        <w:t>ри оценке проектов</w:t>
      </w:r>
      <w:r w:rsidRPr="002F4ECC">
        <w:rPr>
          <w:sz w:val="28"/>
          <w:szCs w:val="28"/>
        </w:rPr>
        <w:t xml:space="preserve"> по критериям, предусматривающим максимальное количество баллов, равное 2, оценка ведётся по следующему принципу:</w:t>
      </w:r>
    </w:p>
    <w:p w:rsidR="001C0907" w:rsidRPr="00E1015F" w:rsidRDefault="001C0907" w:rsidP="001C0907">
      <w:pPr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0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не выражен</w:t>
      </w:r>
      <w:r>
        <w:rPr>
          <w:sz w:val="28"/>
          <w:szCs w:val="28"/>
        </w:rPr>
        <w:t>;</w:t>
      </w:r>
    </w:p>
    <w:p w:rsidR="001C0907" w:rsidRPr="00E1015F" w:rsidRDefault="001C0907" w:rsidP="001C0907">
      <w:pPr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1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выражен на уровне отдельных элементов</w:t>
      </w:r>
      <w:r>
        <w:rPr>
          <w:sz w:val="28"/>
          <w:szCs w:val="28"/>
        </w:rPr>
        <w:t>;</w:t>
      </w:r>
    </w:p>
    <w:p w:rsidR="001C0907" w:rsidRPr="002F4ECC" w:rsidRDefault="001C0907" w:rsidP="001C0907">
      <w:pPr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2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выражен в полной мере</w:t>
      </w:r>
      <w:r>
        <w:rPr>
          <w:sz w:val="28"/>
          <w:szCs w:val="28"/>
        </w:rPr>
        <w:t>.</w:t>
      </w:r>
    </w:p>
    <w:p w:rsidR="001C0907" w:rsidRPr="001C0907" w:rsidRDefault="001C0907" w:rsidP="001C0907">
      <w:pPr>
        <w:ind w:firstLine="570"/>
        <w:jc w:val="both"/>
        <w:rPr>
          <w:b/>
          <w:sz w:val="28"/>
          <w:szCs w:val="28"/>
        </w:rPr>
      </w:pPr>
      <w:r w:rsidRPr="001C0907">
        <w:rPr>
          <w:b/>
          <w:sz w:val="28"/>
          <w:szCs w:val="28"/>
        </w:rPr>
        <w:t>9. Во 3 – 4 классах качество проектов оценивается следующим образом: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базовый уровень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lastRenderedPageBreak/>
        <w:t>1 – 10 – неудовлетворительно (2)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11 – 16 – удовлетворительно (3)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20 – 23 – хорошо (4)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24 – 25 – отлично (5)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повышенный уровень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26 – 40 – отлично (5)</w:t>
      </w:r>
    </w:p>
    <w:p w:rsidR="001C0907" w:rsidRPr="001C0907" w:rsidRDefault="001C0907" w:rsidP="001C0907">
      <w:pPr>
        <w:ind w:firstLine="570"/>
        <w:jc w:val="both"/>
        <w:rPr>
          <w:b/>
          <w:sz w:val="28"/>
          <w:szCs w:val="28"/>
        </w:rPr>
      </w:pPr>
    </w:p>
    <w:p w:rsidR="001C0907" w:rsidRPr="001C0907" w:rsidRDefault="001C0907" w:rsidP="001C0907">
      <w:pPr>
        <w:ind w:firstLine="570"/>
        <w:jc w:val="both"/>
        <w:rPr>
          <w:b/>
          <w:sz w:val="28"/>
          <w:szCs w:val="28"/>
        </w:rPr>
      </w:pPr>
      <w:r w:rsidRPr="001C0907">
        <w:rPr>
          <w:b/>
          <w:sz w:val="28"/>
          <w:szCs w:val="28"/>
        </w:rPr>
        <w:t>10. В 5 – 11 классах качество проектов оценивается следующим образом: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базовый уровень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1 – 14 – неудовлетворительно (2)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15 – 25 – удовлетворительно (3)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26 – 33 – хорошо (4)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34 – 35 – отлично (5)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повышенный уровень</w:t>
      </w:r>
    </w:p>
    <w:p w:rsidR="001C0907" w:rsidRPr="001C0907" w:rsidRDefault="001C0907" w:rsidP="001C0907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36 – 50 – отлично (5)</w:t>
      </w:r>
    </w:p>
    <w:p w:rsidR="001C0907" w:rsidRPr="00105527" w:rsidRDefault="001C0907" w:rsidP="001C0907">
      <w:pPr>
        <w:tabs>
          <w:tab w:val="left" w:pos="357"/>
        </w:tabs>
        <w:suppressAutoHyphens/>
        <w:outlineLvl w:val="0"/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357"/>
        </w:tabs>
        <w:suppressAutoHyphens/>
        <w:ind w:firstLine="454"/>
        <w:outlineLvl w:val="0"/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357"/>
        </w:tabs>
        <w:suppressAutoHyphens/>
        <w:ind w:firstLine="45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C9067C">
        <w:rPr>
          <w:b/>
          <w:sz w:val="28"/>
          <w:szCs w:val="28"/>
        </w:rPr>
        <w:t>одержате</w:t>
      </w:r>
      <w:r>
        <w:rPr>
          <w:b/>
          <w:sz w:val="28"/>
          <w:szCs w:val="28"/>
        </w:rPr>
        <w:t>льное описание критериев оценки проекта</w:t>
      </w:r>
    </w:p>
    <w:p w:rsidR="001C0907" w:rsidRDefault="001C0907" w:rsidP="001C0907">
      <w:pPr>
        <w:tabs>
          <w:tab w:val="left" w:pos="357"/>
        </w:tabs>
        <w:suppressAutoHyphens/>
        <w:ind w:firstLine="454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3938"/>
        <w:gridCol w:w="3902"/>
      </w:tblGrid>
      <w:tr w:rsidR="001C0907" w:rsidRPr="001E26DA" w:rsidTr="006250D5">
        <w:tc>
          <w:tcPr>
            <w:tcW w:w="1560" w:type="dxa"/>
            <w:vMerge w:val="restart"/>
          </w:tcPr>
          <w:p w:rsidR="001C0907" w:rsidRPr="008674D5" w:rsidRDefault="001C0907" w:rsidP="006250D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8186" w:type="dxa"/>
            <w:gridSpan w:val="2"/>
          </w:tcPr>
          <w:p w:rsidR="001C0907" w:rsidRPr="008674D5" w:rsidRDefault="001C0907" w:rsidP="006250D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b/>
                <w:sz w:val="24"/>
                <w:szCs w:val="24"/>
              </w:rPr>
              <w:t xml:space="preserve">Уровни </w:t>
            </w:r>
            <w:proofErr w:type="spellStart"/>
            <w:r w:rsidRPr="008674D5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8674D5">
              <w:rPr>
                <w:b/>
                <w:sz w:val="24"/>
                <w:szCs w:val="24"/>
              </w:rPr>
              <w:t xml:space="preserve"> навыков проектной деятельности</w:t>
            </w:r>
          </w:p>
        </w:tc>
      </w:tr>
      <w:tr w:rsidR="001C0907" w:rsidRPr="001E26DA" w:rsidTr="006250D5">
        <w:tc>
          <w:tcPr>
            <w:tcW w:w="1560" w:type="dxa"/>
            <w:vMerge/>
          </w:tcPr>
          <w:p w:rsidR="001C0907" w:rsidRPr="008674D5" w:rsidRDefault="001C0907" w:rsidP="006250D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8674D5">
              <w:rPr>
                <w:b/>
              </w:rPr>
              <w:t>Базовый</w:t>
            </w:r>
          </w:p>
        </w:tc>
        <w:tc>
          <w:tcPr>
            <w:tcW w:w="4075" w:type="dxa"/>
            <w:vAlign w:val="center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8674D5">
              <w:rPr>
                <w:b/>
              </w:rPr>
              <w:t>Повышенный</w:t>
            </w:r>
          </w:p>
        </w:tc>
      </w:tr>
      <w:tr w:rsidR="001C0907" w:rsidRPr="001E26DA" w:rsidTr="006250D5">
        <w:tc>
          <w:tcPr>
            <w:tcW w:w="1560" w:type="dxa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  <w:rPr>
                <w:b/>
              </w:rPr>
            </w:pPr>
            <w:proofErr w:type="spellStart"/>
            <w:r w:rsidRPr="008674D5">
              <w:rPr>
                <w:b/>
              </w:rPr>
              <w:t>Самосто-ятельное</w:t>
            </w:r>
            <w:proofErr w:type="spellEnd"/>
            <w:r w:rsidRPr="008674D5">
              <w:rPr>
                <w:b/>
              </w:rPr>
              <w:t xml:space="preserve"> </w:t>
            </w:r>
            <w:proofErr w:type="spellStart"/>
            <w:r w:rsidRPr="008674D5">
              <w:rPr>
                <w:b/>
              </w:rPr>
              <w:t>приобре-тение</w:t>
            </w:r>
            <w:proofErr w:type="spellEnd"/>
            <w:r w:rsidRPr="008674D5">
              <w:rPr>
                <w:b/>
              </w:rPr>
              <w:t xml:space="preserve"> знаний и решение проблем</w:t>
            </w:r>
          </w:p>
        </w:tc>
        <w:tc>
          <w:tcPr>
            <w:tcW w:w="4111" w:type="dxa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  <w:rPr>
                <w:b/>
              </w:rPr>
            </w:pPr>
            <w:r w:rsidRPr="008674D5"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75" w:type="dxa"/>
          </w:tcPr>
          <w:p w:rsidR="001C0907" w:rsidRPr="008674D5" w:rsidRDefault="001C0907" w:rsidP="006250D5">
            <w:pPr>
              <w:tabs>
                <w:tab w:val="left" w:pos="-108"/>
              </w:tabs>
              <w:suppressAutoHyphens/>
            </w:pPr>
            <w:r w:rsidRPr="008674D5"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1C0907" w:rsidRPr="001E26DA" w:rsidTr="006250D5">
        <w:tc>
          <w:tcPr>
            <w:tcW w:w="1560" w:type="dxa"/>
          </w:tcPr>
          <w:p w:rsidR="001C0907" w:rsidRDefault="001C0907" w:rsidP="006250D5">
            <w:pPr>
              <w:tabs>
                <w:tab w:val="left" w:pos="357"/>
              </w:tabs>
              <w:suppressAutoHyphens/>
              <w:rPr>
                <w:b/>
              </w:rPr>
            </w:pPr>
            <w:r>
              <w:rPr>
                <w:b/>
              </w:rPr>
              <w:t>Владение предметом</w:t>
            </w:r>
          </w:p>
          <w:p w:rsidR="001C0907" w:rsidRPr="008674D5" w:rsidRDefault="001C0907" w:rsidP="006250D5">
            <w:pPr>
              <w:tabs>
                <w:tab w:val="left" w:pos="357"/>
              </w:tabs>
              <w:suppressAutoHyphens/>
              <w:rPr>
                <w:b/>
              </w:rPr>
            </w:pPr>
            <w:r>
              <w:rPr>
                <w:b/>
              </w:rPr>
              <w:t>проектной деятельности</w:t>
            </w:r>
          </w:p>
        </w:tc>
        <w:tc>
          <w:tcPr>
            <w:tcW w:w="4111" w:type="dxa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</w:pPr>
            <w:r w:rsidRPr="008674D5"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75" w:type="dxa"/>
          </w:tcPr>
          <w:p w:rsidR="001C0907" w:rsidRPr="008674D5" w:rsidRDefault="001C0907" w:rsidP="006250D5">
            <w:pPr>
              <w:tabs>
                <w:tab w:val="left" w:pos="-108"/>
              </w:tabs>
              <w:suppressAutoHyphens/>
            </w:pPr>
            <w:r w:rsidRPr="008674D5"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1C0907" w:rsidRPr="001E26DA" w:rsidTr="006250D5">
        <w:trPr>
          <w:trHeight w:val="4991"/>
        </w:trPr>
        <w:tc>
          <w:tcPr>
            <w:tcW w:w="1560" w:type="dxa"/>
          </w:tcPr>
          <w:p w:rsidR="001C0907" w:rsidRPr="008674D5" w:rsidRDefault="001C0907" w:rsidP="006250D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674D5">
              <w:rPr>
                <w:b/>
                <w:sz w:val="24"/>
                <w:szCs w:val="24"/>
              </w:rPr>
              <w:lastRenderedPageBreak/>
              <w:t>Регуля-тивные</w:t>
            </w:r>
            <w:proofErr w:type="spellEnd"/>
            <w:r w:rsidRPr="008674D5">
              <w:rPr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4111" w:type="dxa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</w:pPr>
            <w:r w:rsidRPr="008674D5">
              <w:t>Продемонстрированы навыки определения темы и планирования работы.</w:t>
            </w:r>
          </w:p>
          <w:p w:rsidR="001C0907" w:rsidRPr="008674D5" w:rsidRDefault="001C0907" w:rsidP="006250D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Работа доведена до конца и представлена комиссии;</w:t>
            </w:r>
          </w:p>
          <w:p w:rsidR="001C0907" w:rsidRPr="008674D5" w:rsidRDefault="001C0907" w:rsidP="006250D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075" w:type="dxa"/>
          </w:tcPr>
          <w:p w:rsidR="001C0907" w:rsidRPr="008674D5" w:rsidRDefault="001C0907" w:rsidP="006250D5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1C0907" w:rsidRPr="008674D5" w:rsidRDefault="001C0907" w:rsidP="006250D5">
            <w:pPr>
              <w:pStyle w:val="a3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1C0907" w:rsidRPr="001E26DA" w:rsidTr="006250D5">
        <w:tc>
          <w:tcPr>
            <w:tcW w:w="1560" w:type="dxa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  <w:rPr>
                <w:b/>
              </w:rPr>
            </w:pPr>
            <w:r w:rsidRPr="008674D5">
              <w:rPr>
                <w:b/>
              </w:rPr>
              <w:t>Комму-</w:t>
            </w:r>
            <w:proofErr w:type="spellStart"/>
            <w:r w:rsidRPr="008674D5">
              <w:rPr>
                <w:b/>
              </w:rPr>
              <w:t>никация</w:t>
            </w:r>
            <w:proofErr w:type="spellEnd"/>
          </w:p>
        </w:tc>
        <w:tc>
          <w:tcPr>
            <w:tcW w:w="4111" w:type="dxa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</w:pPr>
            <w:r w:rsidRPr="008674D5"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75" w:type="dxa"/>
          </w:tcPr>
          <w:p w:rsidR="001C0907" w:rsidRPr="008674D5" w:rsidRDefault="001C0907" w:rsidP="006250D5">
            <w:pPr>
              <w:tabs>
                <w:tab w:val="left" w:pos="357"/>
              </w:tabs>
              <w:suppressAutoHyphens/>
            </w:pPr>
            <w:r w:rsidRPr="008674D5"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1C0907" w:rsidRDefault="001C0907" w:rsidP="001C0907">
      <w:pPr>
        <w:tabs>
          <w:tab w:val="left" w:pos="4704"/>
        </w:tabs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4704"/>
        </w:tabs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470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ОТЗЫВ НА ПРОЕКТ</w:t>
      </w:r>
    </w:p>
    <w:p w:rsidR="001C0907" w:rsidRPr="004C5B3B" w:rsidRDefault="001C0907" w:rsidP="001C0907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ФИО учащегося___________________________</w:t>
      </w:r>
    </w:p>
    <w:p w:rsidR="001C0907" w:rsidRPr="004C5B3B" w:rsidRDefault="001C0907" w:rsidP="001C0907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ФИО и должность руководителя_____________________________________</w:t>
      </w:r>
    </w:p>
    <w:p w:rsidR="001C0907" w:rsidRPr="004C5B3B" w:rsidRDefault="001C0907" w:rsidP="001C0907">
      <w:pPr>
        <w:pBdr>
          <w:bottom w:val="single" w:sz="12" w:space="1" w:color="auto"/>
        </w:pBd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Тема проекта______________________________________________________</w:t>
      </w:r>
    </w:p>
    <w:p w:rsidR="001C0907" w:rsidRDefault="001C0907" w:rsidP="001C0907">
      <w:pPr>
        <w:tabs>
          <w:tab w:val="left" w:pos="4704"/>
        </w:tabs>
        <w:jc w:val="both"/>
        <w:rPr>
          <w:b/>
          <w:sz w:val="28"/>
          <w:szCs w:val="28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632"/>
        <w:gridCol w:w="3206"/>
      </w:tblGrid>
      <w:tr w:rsidR="001C0907" w:rsidRPr="00C7329A" w:rsidTr="001C0907">
        <w:trPr>
          <w:trHeight w:val="564"/>
        </w:trPr>
        <w:tc>
          <w:tcPr>
            <w:tcW w:w="745" w:type="dxa"/>
          </w:tcPr>
          <w:p w:rsidR="001C0907" w:rsidRPr="004C5B3B" w:rsidRDefault="001C0907" w:rsidP="006250D5">
            <w:pPr>
              <w:tabs>
                <w:tab w:val="left" w:pos="4704"/>
              </w:tabs>
              <w:jc w:val="center"/>
            </w:pPr>
            <w:r w:rsidRPr="004C5B3B">
              <w:t>№ п/п</w:t>
            </w:r>
          </w:p>
        </w:tc>
        <w:tc>
          <w:tcPr>
            <w:tcW w:w="5632" w:type="dxa"/>
          </w:tcPr>
          <w:p w:rsidR="001C0907" w:rsidRPr="004C5B3B" w:rsidRDefault="001C0907" w:rsidP="006250D5">
            <w:pPr>
              <w:tabs>
                <w:tab w:val="left" w:pos="4704"/>
              </w:tabs>
              <w:jc w:val="center"/>
            </w:pPr>
            <w:r w:rsidRPr="004C5B3B">
              <w:t>Критерий оценки</w:t>
            </w:r>
          </w:p>
        </w:tc>
        <w:tc>
          <w:tcPr>
            <w:tcW w:w="3206" w:type="dxa"/>
          </w:tcPr>
          <w:p w:rsidR="001C0907" w:rsidRPr="004C5B3B" w:rsidRDefault="001C0907" w:rsidP="006250D5">
            <w:pPr>
              <w:tabs>
                <w:tab w:val="left" w:pos="4704"/>
              </w:tabs>
            </w:pPr>
            <w:r w:rsidRPr="004C5B3B">
              <w:t>Выраженность критерия (0 – не выражен; 1 – выражен на уровне отдельных элементов; 2  - выражен в полной мере)</w:t>
            </w:r>
          </w:p>
        </w:tc>
      </w:tr>
      <w:tr w:rsidR="001C0907" w:rsidRPr="00C7329A" w:rsidTr="001C0907">
        <w:trPr>
          <w:trHeight w:val="221"/>
        </w:trPr>
        <w:tc>
          <w:tcPr>
            <w:tcW w:w="745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2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Инициативность и самостоятельность в подготовке проекта</w:t>
            </w:r>
          </w:p>
        </w:tc>
        <w:tc>
          <w:tcPr>
            <w:tcW w:w="3206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1C0907" w:rsidRPr="00C7329A" w:rsidTr="001C0907">
        <w:trPr>
          <w:trHeight w:val="128"/>
        </w:trPr>
        <w:tc>
          <w:tcPr>
            <w:tcW w:w="745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2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 xml:space="preserve">Ответственность </w:t>
            </w:r>
          </w:p>
        </w:tc>
        <w:tc>
          <w:tcPr>
            <w:tcW w:w="3206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1C0907" w:rsidRPr="00C7329A" w:rsidTr="001C0907">
        <w:trPr>
          <w:trHeight w:val="128"/>
        </w:trPr>
        <w:tc>
          <w:tcPr>
            <w:tcW w:w="745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2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Исполнительская дисциплина</w:t>
            </w:r>
          </w:p>
        </w:tc>
        <w:tc>
          <w:tcPr>
            <w:tcW w:w="3206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1C0907" w:rsidRPr="00C7329A" w:rsidTr="001C0907">
        <w:trPr>
          <w:trHeight w:val="135"/>
        </w:trPr>
        <w:tc>
          <w:tcPr>
            <w:tcW w:w="745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2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Новизна подхода и/или полученных решений</w:t>
            </w:r>
          </w:p>
        </w:tc>
        <w:tc>
          <w:tcPr>
            <w:tcW w:w="3206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1C0907" w:rsidRPr="00C7329A" w:rsidTr="001C0907">
        <w:trPr>
          <w:trHeight w:val="128"/>
        </w:trPr>
        <w:tc>
          <w:tcPr>
            <w:tcW w:w="745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2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Актуальность тематики (проектной деятельности)</w:t>
            </w:r>
          </w:p>
        </w:tc>
        <w:tc>
          <w:tcPr>
            <w:tcW w:w="3206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1C0907" w:rsidRPr="00C7329A" w:rsidTr="001C0907">
        <w:trPr>
          <w:trHeight w:val="128"/>
        </w:trPr>
        <w:tc>
          <w:tcPr>
            <w:tcW w:w="745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32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Практическая значимость полученных результатов</w:t>
            </w:r>
          </w:p>
        </w:tc>
        <w:tc>
          <w:tcPr>
            <w:tcW w:w="3206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1C0907" w:rsidRPr="00C7329A" w:rsidTr="001C0907">
        <w:trPr>
          <w:trHeight w:val="241"/>
        </w:trPr>
        <w:tc>
          <w:tcPr>
            <w:tcW w:w="745" w:type="dxa"/>
          </w:tcPr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838" w:type="dxa"/>
            <w:gridSpan w:val="2"/>
          </w:tcPr>
          <w:p w:rsidR="001C0907" w:rsidRPr="004C5B3B" w:rsidRDefault="001C0907" w:rsidP="006250D5">
            <w:pPr>
              <w:tabs>
                <w:tab w:val="left" w:pos="4704"/>
              </w:tabs>
              <w:jc w:val="both"/>
            </w:pPr>
            <w:r w:rsidRPr="004C5B3B">
              <w:t>Особое мнение, рекомендации</w:t>
            </w:r>
          </w:p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  <w:p w:rsidR="001C0907" w:rsidRPr="00C7329A" w:rsidRDefault="001C0907" w:rsidP="006250D5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</w:tbl>
    <w:p w:rsidR="001C0907" w:rsidRDefault="001C0907" w:rsidP="001C0907">
      <w:pPr>
        <w:tabs>
          <w:tab w:val="left" w:pos="4704"/>
        </w:tabs>
        <w:jc w:val="both"/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 xml:space="preserve">Дата ______________                </w:t>
      </w:r>
      <w:r>
        <w:rPr>
          <w:sz w:val="28"/>
          <w:szCs w:val="28"/>
        </w:rPr>
        <w:t xml:space="preserve">        </w:t>
      </w:r>
      <w:r w:rsidRPr="004C5B3B">
        <w:rPr>
          <w:sz w:val="28"/>
          <w:szCs w:val="28"/>
        </w:rPr>
        <w:t>Подпись руководителя ________________</w:t>
      </w:r>
    </w:p>
    <w:p w:rsidR="001C0907" w:rsidRDefault="001C0907" w:rsidP="001C0907">
      <w:pPr>
        <w:tabs>
          <w:tab w:val="left" w:pos="4704"/>
        </w:tabs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1C0907" w:rsidRDefault="001C0907" w:rsidP="001C0907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5A70F9" w:rsidRDefault="005A70F9"/>
    <w:sectPr w:rsidR="005A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07"/>
    <w:rsid w:val="001C0907"/>
    <w:rsid w:val="005A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F0B1"/>
  <w15:chartTrackingRefBased/>
  <w15:docId w15:val="{58AB1582-7D2D-42FB-864E-D1F757CA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1C0907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_основной Знак"/>
    <w:basedOn w:val="a0"/>
    <w:link w:val="a3"/>
    <w:rsid w:val="001C090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saulich</dc:creator>
  <cp:keywords/>
  <dc:description/>
  <cp:lastModifiedBy>egor saulich</cp:lastModifiedBy>
  <cp:revision>1</cp:revision>
  <dcterms:created xsi:type="dcterms:W3CDTF">2019-01-15T17:01:00Z</dcterms:created>
  <dcterms:modified xsi:type="dcterms:W3CDTF">2019-01-15T17:07:00Z</dcterms:modified>
</cp:coreProperties>
</file>